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5E" w:rsidRPr="00210975" w:rsidRDefault="007C5F5E" w:rsidP="00D30E9E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5A384E" w:rsidRPr="00210975" w:rsidRDefault="005A384E" w:rsidP="005A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75">
        <w:rPr>
          <w:rFonts w:ascii="Times New Roman" w:hAnsi="Times New Roman" w:cs="Times New Roman"/>
          <w:b/>
          <w:sz w:val="24"/>
          <w:szCs w:val="24"/>
        </w:rPr>
        <w:t>Отчет о выполнении мероприятий, предусмотренных Планом противодействия коррупции</w:t>
      </w:r>
    </w:p>
    <w:p w:rsidR="005A384E" w:rsidRPr="00210975" w:rsidRDefault="005A384E" w:rsidP="005A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75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«Национальное аккредитационное агентство </w:t>
      </w:r>
    </w:p>
    <w:p w:rsidR="005A384E" w:rsidRPr="00210975" w:rsidRDefault="005A384E" w:rsidP="005A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75">
        <w:rPr>
          <w:rFonts w:ascii="Times New Roman" w:hAnsi="Times New Roman" w:cs="Times New Roman"/>
          <w:b/>
          <w:sz w:val="24"/>
          <w:szCs w:val="24"/>
        </w:rPr>
        <w:t>в сфере образования» на 201</w:t>
      </w:r>
      <w:r w:rsidR="00AE6B99" w:rsidRPr="00210975">
        <w:rPr>
          <w:rFonts w:ascii="Times New Roman" w:hAnsi="Times New Roman" w:cs="Times New Roman"/>
          <w:b/>
          <w:sz w:val="24"/>
          <w:szCs w:val="24"/>
        </w:rPr>
        <w:t>8</w:t>
      </w:r>
      <w:r w:rsidR="005D0DAA" w:rsidRPr="00210975">
        <w:rPr>
          <w:rFonts w:ascii="Times New Roman" w:hAnsi="Times New Roman" w:cs="Times New Roman"/>
          <w:b/>
          <w:sz w:val="24"/>
          <w:szCs w:val="24"/>
        </w:rPr>
        <w:t>-20</w:t>
      </w:r>
      <w:r w:rsidR="00210975">
        <w:rPr>
          <w:rFonts w:ascii="Times New Roman" w:hAnsi="Times New Roman" w:cs="Times New Roman"/>
          <w:b/>
          <w:sz w:val="24"/>
          <w:szCs w:val="24"/>
        </w:rPr>
        <w:t>20</w:t>
      </w:r>
      <w:r w:rsidR="005D0DAA" w:rsidRPr="00210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975">
        <w:rPr>
          <w:rFonts w:ascii="Times New Roman" w:hAnsi="Times New Roman" w:cs="Times New Roman"/>
          <w:b/>
          <w:sz w:val="24"/>
          <w:szCs w:val="24"/>
        </w:rPr>
        <w:t>год</w:t>
      </w:r>
      <w:r w:rsidR="005D0DAA" w:rsidRPr="00210975">
        <w:rPr>
          <w:rFonts w:ascii="Times New Roman" w:hAnsi="Times New Roman" w:cs="Times New Roman"/>
          <w:b/>
          <w:sz w:val="24"/>
          <w:szCs w:val="24"/>
        </w:rPr>
        <w:t>ы</w:t>
      </w:r>
      <w:r w:rsidR="00641D42" w:rsidRPr="00210975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ED4623">
        <w:rPr>
          <w:rFonts w:ascii="Times New Roman" w:hAnsi="Times New Roman" w:cs="Times New Roman"/>
          <w:b/>
          <w:sz w:val="24"/>
          <w:szCs w:val="24"/>
        </w:rPr>
        <w:t>второе</w:t>
      </w:r>
      <w:r w:rsidR="006A078C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641D42" w:rsidRPr="00210975">
        <w:rPr>
          <w:rFonts w:ascii="Times New Roman" w:hAnsi="Times New Roman" w:cs="Times New Roman"/>
          <w:b/>
          <w:sz w:val="24"/>
          <w:szCs w:val="24"/>
        </w:rPr>
        <w:t>201</w:t>
      </w:r>
      <w:r w:rsidR="006A078C">
        <w:rPr>
          <w:rFonts w:ascii="Times New Roman" w:hAnsi="Times New Roman" w:cs="Times New Roman"/>
          <w:b/>
          <w:sz w:val="24"/>
          <w:szCs w:val="24"/>
        </w:rPr>
        <w:t>9</w:t>
      </w:r>
      <w:r w:rsidR="001A12BA" w:rsidRPr="002109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A078C">
        <w:rPr>
          <w:rFonts w:ascii="Times New Roman" w:hAnsi="Times New Roman" w:cs="Times New Roman"/>
          <w:b/>
          <w:sz w:val="24"/>
          <w:szCs w:val="24"/>
        </w:rPr>
        <w:t>а</w:t>
      </w:r>
    </w:p>
    <w:p w:rsidR="00395177" w:rsidRPr="00210975" w:rsidRDefault="00395177" w:rsidP="0039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5"/>
        <w:gridCol w:w="4760"/>
        <w:gridCol w:w="9457"/>
      </w:tblGrid>
      <w:tr w:rsidR="00496762" w:rsidRPr="00210975" w:rsidTr="0040428D">
        <w:trPr>
          <w:trHeight w:val="491"/>
        </w:trPr>
        <w:tc>
          <w:tcPr>
            <w:tcW w:w="775" w:type="dxa"/>
            <w:vAlign w:val="center"/>
          </w:tcPr>
          <w:p w:rsidR="00496762" w:rsidRPr="00210975" w:rsidRDefault="00496762" w:rsidP="0040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Align w:val="center"/>
          </w:tcPr>
          <w:p w:rsidR="00496762" w:rsidRPr="00210975" w:rsidRDefault="00496762" w:rsidP="0040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457" w:type="dxa"/>
            <w:vAlign w:val="center"/>
          </w:tcPr>
          <w:p w:rsidR="00496762" w:rsidRPr="00210975" w:rsidRDefault="00496762" w:rsidP="0040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96762" w:rsidRPr="00210975" w:rsidTr="00F31B31">
        <w:trPr>
          <w:trHeight w:val="2301"/>
        </w:trPr>
        <w:tc>
          <w:tcPr>
            <w:tcW w:w="775" w:type="dxa"/>
            <w:vAlign w:val="center"/>
          </w:tcPr>
          <w:p w:rsidR="00496762" w:rsidRPr="00210975" w:rsidRDefault="00496762" w:rsidP="0040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  <w:vAlign w:val="center"/>
          </w:tcPr>
          <w:p w:rsidR="00496762" w:rsidRPr="00D30E9E" w:rsidRDefault="00496762" w:rsidP="00404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Pr="00D30E9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работниками ФГБУ «Росаккредагентство»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9457" w:type="dxa"/>
            <w:vAlign w:val="center"/>
          </w:tcPr>
          <w:p w:rsidR="00496762" w:rsidRPr="00F31B31" w:rsidRDefault="00496762" w:rsidP="00404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</w:t>
            </w:r>
            <w:r w:rsidR="00750DEF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Рособрнадзора от </w:t>
            </w:r>
            <w:r w:rsidR="002B67C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67C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B67C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4F1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</w:t>
            </w:r>
            <w:r w:rsidR="002B67C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2168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0DEF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ФГБУ «Росаккредагентство»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представили сведения о доходах, расходах, об имуществе и обязательствах имущественного характера своевременно (до 30.04.201</w:t>
            </w:r>
            <w:r w:rsidR="00C822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96762" w:rsidRPr="00F31B31" w:rsidRDefault="006637EA" w:rsidP="00404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правового просвещения ответственным</w:t>
            </w:r>
            <w:r w:rsidR="00750DEF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</w:t>
            </w:r>
            <w:r w:rsidR="00496762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  <w:r w:rsidR="005E592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были про</w:t>
            </w:r>
            <w:r w:rsidR="00AE6B9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>ведены разъяснительные работы п</w:t>
            </w:r>
            <w:r w:rsidR="005E5929" w:rsidRPr="00F3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правилам заполнения сведений </w:t>
            </w:r>
            <w:r w:rsidR="005E5929"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характера.</w:t>
            </w:r>
          </w:p>
          <w:p w:rsidR="00496762" w:rsidRPr="00D30E9E" w:rsidRDefault="00C822E0" w:rsidP="00856E48">
            <w:pPr>
              <w:jc w:val="both"/>
              <w:rPr>
                <w:rFonts w:eastAsia="Calibri"/>
              </w:rPr>
            </w:pPr>
            <w:r w:rsidRPr="00C8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разработаны методические </w:t>
            </w:r>
            <w:r w:rsidR="00856E4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r w:rsidRPr="00C8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5E6F" w:rsidRPr="00595E6F">
              <w:rPr>
                <w:rFonts w:ascii="Times New Roman" w:eastAsia="Calibri" w:hAnsi="Times New Roman" w:cs="Times New Roman"/>
                <w:sz w:val="24"/>
                <w:szCs w:val="24"/>
              </w:rPr>
              <w:t>ФГБУ «Росаккредагентство»</w:t>
            </w:r>
            <w:r w:rsidRPr="00C8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указанной тематике</w:t>
            </w:r>
            <w:r w:rsidR="00C04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15AC" w:rsidRPr="00210975" w:rsidTr="0040428D">
        <w:trPr>
          <w:trHeight w:val="491"/>
        </w:trPr>
        <w:tc>
          <w:tcPr>
            <w:tcW w:w="775" w:type="dxa"/>
            <w:vAlign w:val="center"/>
          </w:tcPr>
          <w:p w:rsidR="007715AC" w:rsidRPr="00210975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vAlign w:val="center"/>
          </w:tcPr>
          <w:p w:rsidR="007715AC" w:rsidRPr="00210975" w:rsidRDefault="007715AC" w:rsidP="0077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повышение квалификации лиц, в должностные обязанности которых входит участие в противодействии коррупции.</w:t>
            </w:r>
          </w:p>
        </w:tc>
        <w:tc>
          <w:tcPr>
            <w:tcW w:w="9457" w:type="dxa"/>
            <w:vAlign w:val="center"/>
          </w:tcPr>
          <w:p w:rsidR="007715AC" w:rsidRPr="00210975" w:rsidRDefault="00C822E0" w:rsidP="00C8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дополнительной профессиональной программе - программе повышения квалификации «Противодействие коррупции в органах исполнительной власти. Основные положения» в ГАОУ ВО Московском городском университете управления Правительства Москвы (МГУУ Правительства Москвы) завершено в апреле 2019 года.</w:t>
            </w:r>
            <w:r w:rsidR="00C0411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обучения получено Удостоверение о повышении квалификации № 770600034857.</w:t>
            </w:r>
          </w:p>
        </w:tc>
      </w:tr>
      <w:tr w:rsidR="007715AC" w:rsidRPr="00210975" w:rsidTr="0040428D">
        <w:trPr>
          <w:trHeight w:val="491"/>
        </w:trPr>
        <w:tc>
          <w:tcPr>
            <w:tcW w:w="775" w:type="dxa"/>
            <w:vAlign w:val="center"/>
          </w:tcPr>
          <w:p w:rsidR="007715AC" w:rsidRPr="00210975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vAlign w:val="center"/>
          </w:tcPr>
          <w:p w:rsidR="007715AC" w:rsidRPr="00210975" w:rsidRDefault="007715AC" w:rsidP="0077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лиц, впервые принятых на работу в ФГБУ «Росаккредагентство» для замещения должностей, включенных в перечни должностей ФГБУ «Росаккредагентство», по образовательным программам в области противодействия коррупции.</w:t>
            </w:r>
          </w:p>
        </w:tc>
        <w:tc>
          <w:tcPr>
            <w:tcW w:w="9457" w:type="dxa"/>
            <w:vAlign w:val="center"/>
          </w:tcPr>
          <w:p w:rsidR="007715AC" w:rsidRPr="00210975" w:rsidRDefault="00D30E9E" w:rsidP="00C04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715AC"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бучение лиц, впервые принятых на работу в ФГБУ «Росаккредагентство» для замещения должностей, включенных в перечни должностей ФГБУ «Росаккредагентство», </w:t>
            </w:r>
            <w:r w:rsidR="00C04110" w:rsidRPr="00C04110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 - программе повышения квалификации «Противодействие коррупции в органах исполнительной власти. Основные положения» в ГАОУ ВО Московском городском университете управления Правительства Москвы (МГУУ Правительства Москвы) завершено в апреле 2019 года</w:t>
            </w:r>
            <w:r w:rsidR="00C04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04110">
              <w:t xml:space="preserve"> </w:t>
            </w:r>
            <w:r w:rsidR="00C04110" w:rsidRPr="00C0411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обучения получено Удостоверение о повышении квалификации № 77060003485</w:t>
            </w:r>
            <w:r w:rsidR="00C0411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</w:tr>
      <w:tr w:rsidR="00496762" w:rsidRPr="00210975" w:rsidTr="0040428D">
        <w:trPr>
          <w:trHeight w:val="491"/>
        </w:trPr>
        <w:tc>
          <w:tcPr>
            <w:tcW w:w="775" w:type="dxa"/>
            <w:vAlign w:val="center"/>
          </w:tcPr>
          <w:p w:rsidR="00496762" w:rsidRPr="006A3979" w:rsidRDefault="00F16A39" w:rsidP="0040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vAlign w:val="center"/>
          </w:tcPr>
          <w:p w:rsidR="00496762" w:rsidRPr="00210975" w:rsidRDefault="00496762" w:rsidP="00F1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работниками ФГБУ «</w:t>
            </w:r>
            <w:r w:rsidR="006A3979" w:rsidRPr="00210975">
              <w:rPr>
                <w:rFonts w:ascii="Times New Roman" w:hAnsi="Times New Roman" w:cs="Times New Roman"/>
                <w:sz w:val="24"/>
                <w:szCs w:val="24"/>
              </w:rPr>
              <w:t>Росаккредагентство» обязанности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по уведомлению </w:t>
            </w:r>
            <w:r w:rsidR="00F16A39" w:rsidRPr="00210975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</w:t>
            </w:r>
          </w:p>
        </w:tc>
        <w:tc>
          <w:tcPr>
            <w:tcW w:w="9457" w:type="dxa"/>
            <w:vAlign w:val="center"/>
          </w:tcPr>
          <w:p w:rsidR="00496762" w:rsidRPr="00210975" w:rsidRDefault="00496762" w:rsidP="00ED462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</w:t>
            </w:r>
            <w:r w:rsidR="00ED4623">
              <w:rPr>
                <w:rStyle w:val="1"/>
                <w:rFonts w:eastAsiaTheme="minorHAnsi"/>
                <w:color w:val="auto"/>
                <w:sz w:val="24"/>
                <w:szCs w:val="24"/>
              </w:rPr>
              <w:t>второе</w:t>
            </w:r>
            <w:r w:rsidR="00C04110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полугодие 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201</w:t>
            </w:r>
            <w:r w:rsidR="00C04110">
              <w:rPr>
                <w:rStyle w:val="1"/>
                <w:rFonts w:eastAsiaTheme="minorHAnsi"/>
                <w:color w:val="auto"/>
                <w:sz w:val="24"/>
                <w:szCs w:val="24"/>
              </w:rPr>
              <w:t>9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г. </w:t>
            </w:r>
            <w:r w:rsidR="006637EA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ответственным</w:t>
            </w:r>
            <w:r w:rsidR="00656CDF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лицом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по профилактике коррупционных и иных правонарушений</w:t>
            </w:r>
            <w:r w:rsidR="00FF1509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в</w:t>
            </w:r>
            <w:r w:rsidR="00FF1509"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ФГБУ «Росаккредагентство</w:t>
            </w:r>
            <w:r w:rsidR="0080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уведомлени</w:t>
            </w:r>
            <w:r w:rsidR="00AE6B99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я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о намерении выполнять иную оплачиваемую работу</w:t>
            </w:r>
            <w:r w:rsidR="00AE6B99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</w:t>
            </w:r>
            <w:r w:rsidR="000707EB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е</w:t>
            </w:r>
            <w:r w:rsidR="00AE6B99"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зарегистрированы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</w:tr>
      <w:tr w:rsidR="007715AC" w:rsidRPr="00210975" w:rsidTr="002705AD">
        <w:trPr>
          <w:trHeight w:val="491"/>
        </w:trPr>
        <w:tc>
          <w:tcPr>
            <w:tcW w:w="775" w:type="dxa"/>
            <w:vAlign w:val="center"/>
          </w:tcPr>
          <w:p w:rsidR="007715AC" w:rsidRPr="00941D3E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0" w:type="dxa"/>
          </w:tcPr>
          <w:p w:rsidR="007715AC" w:rsidRPr="00941D3E" w:rsidRDefault="007715AC" w:rsidP="007715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ФГБУ «Росаккредагентство»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</w:p>
          <w:p w:rsidR="007715AC" w:rsidRPr="00941D3E" w:rsidRDefault="007715AC" w:rsidP="0077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</w:tcPr>
          <w:p w:rsidR="007715AC" w:rsidRPr="00210975" w:rsidRDefault="008051D2" w:rsidP="0080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Во втором 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 xml:space="preserve">полугодии </w:t>
            </w:r>
            <w:r w:rsidR="007715AC" w:rsidRPr="00941D3E">
              <w:rPr>
                <w:rStyle w:val="1"/>
                <w:rFonts w:eastAsiaTheme="minorHAnsi"/>
                <w:sz w:val="24"/>
                <w:szCs w:val="24"/>
              </w:rPr>
              <w:t>201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 xml:space="preserve">9 года </w:t>
            </w:r>
            <w:r w:rsidR="007715AC" w:rsidRPr="00941D3E">
              <w:rPr>
                <w:rStyle w:val="1"/>
                <w:rFonts w:eastAsiaTheme="minorHAnsi"/>
                <w:sz w:val="24"/>
                <w:szCs w:val="24"/>
              </w:rPr>
              <w:t xml:space="preserve">проверок по случаям несоблюдения </w:t>
            </w:r>
            <w:r w:rsidR="007715AC" w:rsidRPr="00941D3E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работниками ФГБУ «Росаккредагентство» </w:t>
            </w:r>
            <w:r w:rsidR="007715AC" w:rsidRPr="00941D3E">
              <w:rPr>
                <w:rStyle w:val="1"/>
                <w:rFonts w:eastAsiaTheme="minorHAnsi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не проводилось в связи с отсутствием таких случаев.</w:t>
            </w:r>
          </w:p>
        </w:tc>
      </w:tr>
      <w:tr w:rsidR="007715AC" w:rsidRPr="00210975" w:rsidTr="002705AD">
        <w:trPr>
          <w:trHeight w:val="491"/>
        </w:trPr>
        <w:tc>
          <w:tcPr>
            <w:tcW w:w="775" w:type="dxa"/>
            <w:vAlign w:val="center"/>
          </w:tcPr>
          <w:p w:rsidR="007715AC" w:rsidRPr="00210975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7715AC" w:rsidRPr="00210975" w:rsidRDefault="007715AC" w:rsidP="0077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работниками ФГБУ «</w:t>
            </w:r>
            <w:r w:rsidR="00941D3E" w:rsidRPr="00210975">
              <w:rPr>
                <w:rFonts w:ascii="Times New Roman" w:hAnsi="Times New Roman" w:cs="Times New Roman"/>
                <w:sz w:val="24"/>
                <w:szCs w:val="24"/>
              </w:rPr>
              <w:t>Росаккредагентство»</w:t>
            </w:r>
            <w:r w:rsidR="00782BF0">
              <w:rPr>
                <w:rFonts w:ascii="Times New Roman" w:hAnsi="Times New Roman" w:cs="Times New Roman"/>
                <w:sz w:val="24"/>
                <w:szCs w:val="24"/>
              </w:rPr>
              <w:t xml:space="preserve"> (далее также как Учреждение)</w:t>
            </w:r>
            <w:r w:rsidR="00941D3E"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по уведомлению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 всех случаях обращения каких-либо лиц в целях склонения их к совершению коррупционных правонарушений</w:t>
            </w:r>
          </w:p>
        </w:tc>
        <w:tc>
          <w:tcPr>
            <w:tcW w:w="9457" w:type="dxa"/>
          </w:tcPr>
          <w:p w:rsidR="007715AC" w:rsidRPr="00210975" w:rsidRDefault="007715AC" w:rsidP="008051D2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За </w:t>
            </w:r>
            <w:r w:rsidR="008051D2">
              <w:rPr>
                <w:rStyle w:val="1"/>
                <w:rFonts w:eastAsiaTheme="minorHAnsi"/>
                <w:sz w:val="24"/>
                <w:szCs w:val="24"/>
              </w:rPr>
              <w:t>втор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 xml:space="preserve">ое полугодие 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>201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>9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г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>ода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ответственным лицом по профилактике коррупционных и иных правонарушений в ФГБУ «Росаккредагентство</w:t>
            </w:r>
            <w:r w:rsidR="008051D2">
              <w:rPr>
                <w:rStyle w:val="1"/>
                <w:rFonts w:eastAsiaTheme="minorHAnsi"/>
                <w:sz w:val="24"/>
                <w:szCs w:val="24"/>
              </w:rPr>
              <w:t>»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уведомления о случаях обращения каких-либо лиц в целях склонения их к совершению коррупционных правонарушений не зарегистрированы.</w:t>
            </w:r>
          </w:p>
        </w:tc>
      </w:tr>
      <w:tr w:rsidR="007715AC" w:rsidRPr="00210975" w:rsidTr="0040428D">
        <w:trPr>
          <w:trHeight w:val="2385"/>
        </w:trPr>
        <w:tc>
          <w:tcPr>
            <w:tcW w:w="775" w:type="dxa"/>
            <w:vAlign w:val="center"/>
          </w:tcPr>
          <w:p w:rsidR="007715AC" w:rsidRPr="00210975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7715AC" w:rsidRPr="00210975" w:rsidRDefault="007715AC" w:rsidP="0077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работников ФГБУ «</w:t>
            </w:r>
            <w:r w:rsidR="007B4765" w:rsidRPr="00210975">
              <w:rPr>
                <w:rFonts w:ascii="Times New Roman" w:hAnsi="Times New Roman" w:cs="Times New Roman"/>
                <w:sz w:val="24"/>
                <w:szCs w:val="24"/>
              </w:rPr>
              <w:t>Росаккредагентство» негативного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457" w:type="dxa"/>
          </w:tcPr>
          <w:p w:rsidR="007715AC" w:rsidRPr="00210975" w:rsidRDefault="007715AC" w:rsidP="007715AC">
            <w:pPr>
              <w:pStyle w:val="ConsPlusNormal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 целях формирования у работников ФГБУ «Росаккредагентство» негативного отношения к дарению подарков </w:t>
            </w:r>
            <w:r w:rsidR="00756A80">
              <w:rPr>
                <w:rStyle w:val="1"/>
                <w:rFonts w:eastAsiaTheme="minorHAnsi"/>
                <w:color w:val="auto"/>
                <w:sz w:val="24"/>
                <w:szCs w:val="24"/>
              </w:rPr>
              <w:t>актуализированы</w:t>
            </w:r>
            <w:r w:rsidR="008051D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и утверждены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:</w:t>
            </w:r>
          </w:p>
          <w:p w:rsidR="007715AC" w:rsidRPr="00210975" w:rsidRDefault="007715AC" w:rsidP="007715AC">
            <w:pPr>
              <w:pStyle w:val="ConsPlusNormal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- П</w:t>
            </w:r>
            <w:r w:rsidR="008051D2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  <w:r w:rsidRPr="0021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зачислении средств, вырученных от его </w:t>
            </w:r>
            <w:r w:rsidRPr="00BF05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8051D2" w:rsidRPr="00BF0598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(приказ </w:t>
            </w:r>
            <w:r w:rsidR="008051D2" w:rsidRPr="00BF0598">
              <w:rPr>
                <w:rFonts w:ascii="Times New Roman" w:eastAsiaTheme="minorHAnsi" w:hAnsi="Times New Roman" w:cs="Times New Roman"/>
                <w:spacing w:val="7"/>
                <w:sz w:val="24"/>
                <w:szCs w:val="24"/>
                <w:lang w:bidi="ru-RU"/>
              </w:rPr>
              <w:t xml:space="preserve">ФГБУ «Росаккредагентство» </w:t>
            </w:r>
            <w:r w:rsidR="008051D2" w:rsidRPr="00BF0598">
              <w:rPr>
                <w:rStyle w:val="1"/>
                <w:rFonts w:eastAsiaTheme="minorHAnsi"/>
                <w:color w:val="auto"/>
                <w:sz w:val="24"/>
                <w:szCs w:val="24"/>
              </w:rPr>
              <w:t>от 27.12.2019 № </w:t>
            </w:r>
            <w:r w:rsidR="00BF0598" w:rsidRPr="00BF0598">
              <w:rPr>
                <w:rStyle w:val="1"/>
                <w:rFonts w:eastAsiaTheme="minorHAnsi"/>
                <w:color w:val="auto"/>
                <w:sz w:val="24"/>
                <w:szCs w:val="24"/>
              </w:rPr>
              <w:t>159</w:t>
            </w:r>
            <w:r w:rsidR="008051D2" w:rsidRPr="00BF0598">
              <w:rPr>
                <w:rStyle w:val="1"/>
                <w:rFonts w:eastAsiaTheme="minorHAnsi"/>
                <w:color w:val="auto"/>
                <w:sz w:val="24"/>
                <w:szCs w:val="24"/>
              </w:rPr>
              <w:t>/ОД)</w:t>
            </w:r>
            <w:r w:rsidRPr="00BF0598">
              <w:rPr>
                <w:rStyle w:val="1"/>
                <w:rFonts w:eastAsiaTheme="minorHAnsi"/>
                <w:color w:val="auto"/>
                <w:sz w:val="24"/>
                <w:szCs w:val="24"/>
              </w:rPr>
              <w:t>;</w:t>
            </w:r>
          </w:p>
          <w:p w:rsidR="007715AC" w:rsidRDefault="007715AC" w:rsidP="007715AC">
            <w:pPr>
              <w:pStyle w:val="ConsPlusNormal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- методические материалы «Формирование у работников ФГБУ «Росаккредагентство» негативного отношения к дарению и принятию подарков от граждан и юридических лиц в связи с исполнением ими обязанностей».</w:t>
            </w:r>
          </w:p>
          <w:p w:rsidR="008051D2" w:rsidRPr="00210975" w:rsidRDefault="008051D2" w:rsidP="007715AC">
            <w:pPr>
              <w:pStyle w:val="ConsPlusNormal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7715AC" w:rsidRPr="00210975" w:rsidRDefault="007715AC" w:rsidP="007715AC">
            <w:pPr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</w:t>
            </w:r>
            <w:r w:rsidR="00756A80">
              <w:rPr>
                <w:rStyle w:val="1"/>
                <w:rFonts w:eastAsiaTheme="minorHAnsi"/>
                <w:color w:val="auto"/>
                <w:sz w:val="24"/>
                <w:szCs w:val="24"/>
              </w:rPr>
              <w:t>второ</w:t>
            </w:r>
            <w:r w:rsidR="00C04110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е полугодие 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>201</w:t>
            </w:r>
            <w:r w:rsidR="00C04110">
              <w:rPr>
                <w:rStyle w:val="1"/>
                <w:rFonts w:eastAsiaTheme="minorHAnsi"/>
                <w:color w:val="auto"/>
                <w:sz w:val="24"/>
                <w:szCs w:val="24"/>
              </w:rPr>
              <w:t>9</w:t>
            </w:r>
            <w:r w:rsidRPr="00210975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г. уведомлений о получении работниками ФГБУ «Росаккредагентство» подарков не поступало, случаев сдачи подарков не было.</w:t>
            </w:r>
          </w:p>
          <w:p w:rsidR="007715AC" w:rsidRPr="00210975" w:rsidRDefault="007715AC" w:rsidP="007715AC">
            <w:pPr>
              <w:jc w:val="both"/>
              <w:rPr>
                <w:rStyle w:val="1"/>
                <w:rFonts w:eastAsiaTheme="minorHAnsi"/>
                <w:sz w:val="24"/>
                <w:szCs w:val="24"/>
                <w:highlight w:val="yellow"/>
              </w:rPr>
            </w:pPr>
          </w:p>
        </w:tc>
      </w:tr>
      <w:tr w:rsidR="007715AC" w:rsidRPr="00210975" w:rsidTr="0040428D">
        <w:trPr>
          <w:trHeight w:val="2385"/>
        </w:trPr>
        <w:tc>
          <w:tcPr>
            <w:tcW w:w="775" w:type="dxa"/>
            <w:vAlign w:val="center"/>
          </w:tcPr>
          <w:p w:rsidR="007715AC" w:rsidRPr="00210975" w:rsidRDefault="007715AC" w:rsidP="0077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0" w:type="dxa"/>
          </w:tcPr>
          <w:p w:rsidR="007715AC" w:rsidRPr="00210975" w:rsidRDefault="00E34497" w:rsidP="007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ФГБУ «Росаккредагентство»</w:t>
            </w:r>
          </w:p>
        </w:tc>
        <w:tc>
          <w:tcPr>
            <w:tcW w:w="9457" w:type="dxa"/>
          </w:tcPr>
          <w:p w:rsidR="007715AC" w:rsidRPr="00210975" w:rsidRDefault="0012592C" w:rsidP="0012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Повышена эффективность совместной деятельности с правоохранительными органами и иными государственными органами в пределах полномочий ФГБУ «Росаккредагентство» по вопросам неотвратимости юридической ответственности за коррупционные и иные правонарушения. Осуществлено оперативное реагирование на запросы правоохранительных и иных государственных органов.</w:t>
            </w:r>
          </w:p>
        </w:tc>
      </w:tr>
      <w:tr w:rsidR="00C8227D" w:rsidRPr="00210975" w:rsidTr="0040428D">
        <w:trPr>
          <w:trHeight w:val="2385"/>
        </w:trPr>
        <w:tc>
          <w:tcPr>
            <w:tcW w:w="775" w:type="dxa"/>
            <w:vAlign w:val="center"/>
          </w:tcPr>
          <w:p w:rsidR="00C8227D" w:rsidRPr="00210975" w:rsidRDefault="00C8227D" w:rsidP="00C8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C8227D" w:rsidRPr="00210975" w:rsidRDefault="00C8227D" w:rsidP="00C82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работников ФГБУ «Росаккредагентство» положений законодательства Российской Федерации о противодействии коррупции</w:t>
            </w:r>
          </w:p>
        </w:tc>
        <w:tc>
          <w:tcPr>
            <w:tcW w:w="9457" w:type="dxa"/>
          </w:tcPr>
          <w:p w:rsidR="00C8227D" w:rsidRPr="00210975" w:rsidRDefault="00C8227D" w:rsidP="00756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правовое просвещение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работников ФГБУ «Росаккредагентство»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формирование у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работников ФГБУ «Росаккредагентство»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нетерпимости к коррупционному поведению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27D" w:rsidRPr="00210975" w:rsidTr="0040428D">
        <w:trPr>
          <w:trHeight w:val="2385"/>
        </w:trPr>
        <w:tc>
          <w:tcPr>
            <w:tcW w:w="775" w:type="dxa"/>
            <w:vAlign w:val="center"/>
          </w:tcPr>
          <w:p w:rsidR="00C8227D" w:rsidRPr="00210975" w:rsidRDefault="00C8227D" w:rsidP="00C8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C8227D" w:rsidRPr="00210975" w:rsidRDefault="00C8227D" w:rsidP="00C82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ФГБУ «Росаккредагентство»,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9457" w:type="dxa"/>
          </w:tcPr>
          <w:p w:rsidR="00C8227D" w:rsidRPr="00210975" w:rsidRDefault="00C8227D" w:rsidP="007D15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592">
              <w:rPr>
                <w:rFonts w:ascii="Times New Roman" w:hAnsi="Times New Roman" w:cs="Times New Roman"/>
                <w:sz w:val="24"/>
                <w:szCs w:val="24"/>
              </w:rPr>
              <w:t>оведены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работников ФГБУ «Росаккредагентство» </w:t>
            </w:r>
            <w:r w:rsidR="00941D3E"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41D3E"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, запрет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обязанност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установленны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</w:t>
            </w:r>
            <w:r w:rsidR="007D1592">
              <w:rPr>
                <w:rFonts w:ascii="Times New Roman" w:eastAsia="Calibri" w:hAnsi="Times New Roman" w:cs="Times New Roman"/>
                <w:sz w:val="24"/>
                <w:szCs w:val="24"/>
              </w:rPr>
              <w:t>ротиводействия коррупции</w:t>
            </w:r>
            <w:r w:rsidRPr="002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неукоснительного соблюдения и исполнения ими н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орм антикоррупционного поведения</w:t>
            </w:r>
            <w:r w:rsidR="007D1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497" w:rsidRPr="00210975" w:rsidTr="0040428D">
        <w:trPr>
          <w:trHeight w:val="2385"/>
        </w:trPr>
        <w:tc>
          <w:tcPr>
            <w:tcW w:w="775" w:type="dxa"/>
            <w:vAlign w:val="center"/>
          </w:tcPr>
          <w:p w:rsidR="00E34497" w:rsidRPr="00210975" w:rsidRDefault="00E34497" w:rsidP="00E3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9457" w:type="dxa"/>
          </w:tcPr>
          <w:p w:rsidR="00E34497" w:rsidRPr="00210975" w:rsidRDefault="00E34497" w:rsidP="008051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D4623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C04110">
              <w:rPr>
                <w:rFonts w:ascii="Times New Roman" w:hAnsi="Times New Roman" w:cs="Times New Roman"/>
                <w:sz w:val="24"/>
                <w:szCs w:val="24"/>
              </w:rPr>
              <w:t>е полугодие 2019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04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в ФГБУ «Росаккредагентство» не поступало обращений, которые содержат информацию о противоправных действиях работников ФГБУ «Росаккредагентство» коррупционного характера при исполнении ими своих должностных обязанностей.</w:t>
            </w:r>
          </w:p>
        </w:tc>
      </w:tr>
      <w:tr w:rsidR="00E34497" w:rsidRPr="00210975" w:rsidTr="0040428D">
        <w:trPr>
          <w:trHeight w:val="2385"/>
        </w:trPr>
        <w:tc>
          <w:tcPr>
            <w:tcW w:w="775" w:type="dxa"/>
            <w:vAlign w:val="center"/>
          </w:tcPr>
          <w:p w:rsidR="00E34497" w:rsidRPr="00210975" w:rsidRDefault="00E34497" w:rsidP="00E3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60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ФГБУ «Росаккредагентство» в информационно-коммуникационной сети «Интернет»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9457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ФГБУ «Росаккредагентство» в информационно-телекоммуникационной сети «Интернет» опубликованы документы и информация об антикоррупционной деятельности ФГБУ «Росаккредагентство» в подразделе «Противодействие коррупции» (нормативные правовые и иные акты в сфере противодействия коррупции, формы и бланки документов)</w:t>
            </w:r>
            <w:r w:rsidR="0085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497" w:rsidRPr="00210975" w:rsidTr="0040428D">
        <w:trPr>
          <w:trHeight w:val="2385"/>
        </w:trPr>
        <w:tc>
          <w:tcPr>
            <w:tcW w:w="775" w:type="dxa"/>
            <w:vAlign w:val="center"/>
          </w:tcPr>
          <w:p w:rsidR="00E34497" w:rsidRPr="00210975" w:rsidRDefault="00E34497" w:rsidP="00E3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 и организациям информации о фактах коррупции в ФГБУ «Росаккредагентство» или нарушений требований к служебному поведению работников ФГБУ «Росаккредагентство» посредством:</w:t>
            </w:r>
          </w:p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«горячей линии и/или «телефонов доверия» по вопросам противодействия коррупции;</w:t>
            </w:r>
          </w:p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-приема электронных обращений на официальном сайте ФГБУ «Росаккредагентство» в информационно-телекоммуникационной сети «Интернет»</w:t>
            </w:r>
          </w:p>
        </w:tc>
        <w:tc>
          <w:tcPr>
            <w:tcW w:w="9457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настоящее время функционирует официальный сайт ФГБУ «Росаккредагентство»</w:t>
            </w:r>
            <w:r w:rsidR="007D1592">
              <w:t xml:space="preserve"> </w:t>
            </w:r>
            <w:r w:rsidR="007D1592" w:rsidRPr="007D15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информационно-телек</w:t>
            </w:r>
            <w:r w:rsidR="007D15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оммуникационной сети «Интернет», на котором в</w:t>
            </w:r>
            <w:r w:rsidRPr="002109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раздел</w:t>
            </w:r>
            <w:r w:rsidR="007D15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2109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«Противодействие коррупции»</w:t>
            </w:r>
            <w:r w:rsidR="007D15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9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граждане могут ознакомиться с нормативными правовыми и иными актами в сфере противодействия коррупции, с формами и бланками документов</w:t>
            </w:r>
            <w:r w:rsidR="00C041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методическими рекомендациями</w:t>
            </w:r>
            <w:r w:rsidRPr="002109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ФГБУ «Росаккредагентство».</w:t>
            </w:r>
          </w:p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210975" w:rsidTr="0040428D">
        <w:trPr>
          <w:trHeight w:val="3111"/>
        </w:trPr>
        <w:tc>
          <w:tcPr>
            <w:tcW w:w="775" w:type="dxa"/>
            <w:vAlign w:val="center"/>
          </w:tcPr>
          <w:p w:rsidR="00E34497" w:rsidRPr="00210975" w:rsidRDefault="00E34497" w:rsidP="00E3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E34497" w:rsidRPr="00210975" w:rsidRDefault="00E34497" w:rsidP="00E3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повышения эффективности, результативности осуществления закупок, работ, услуг, гласности и прозрачности осуществления таких закупок, предотвращению коррупции и других злоупотреблений в сфере таких закупок</w:t>
            </w:r>
          </w:p>
        </w:tc>
        <w:tc>
          <w:tcPr>
            <w:tcW w:w="9457" w:type="dxa"/>
          </w:tcPr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За период с 01.07.2019 г. по 31.12.2019 г. ФГБУ «Росаккредагентство» объявлено 14 процедур закупки, в том числе: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аукционов в электронной форме –12;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открытых конкурсов –2;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запрос котировок –0.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Заключено 98 договоров, в том числе: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по результатам аукционов в электронной форме -11;</w:t>
            </w:r>
          </w:p>
          <w:p w:rsidR="000349A3" w:rsidRPr="000349A3" w:rsidRDefault="000349A3" w:rsidP="0003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открытых конкурсов –2;</w:t>
            </w:r>
          </w:p>
          <w:p w:rsidR="001A185A" w:rsidRPr="006B42DF" w:rsidRDefault="000349A3" w:rsidP="006B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3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– 85.</w:t>
            </w:r>
            <w:bookmarkStart w:id="0" w:name="_GoBack"/>
            <w:bookmarkEnd w:id="0"/>
          </w:p>
        </w:tc>
      </w:tr>
      <w:tr w:rsidR="00CB5C93" w:rsidRPr="00210975" w:rsidTr="0040428D">
        <w:trPr>
          <w:trHeight w:val="3382"/>
        </w:trPr>
        <w:tc>
          <w:tcPr>
            <w:tcW w:w="775" w:type="dxa"/>
            <w:vAlign w:val="center"/>
          </w:tcPr>
          <w:p w:rsidR="00CB5C93" w:rsidRPr="00210975" w:rsidRDefault="00CB5C93" w:rsidP="00C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0" w:type="dxa"/>
          </w:tcPr>
          <w:p w:rsidR="00CB5C93" w:rsidRPr="00210975" w:rsidRDefault="00CB5C93" w:rsidP="00713C0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210975">
              <w:rPr>
                <w:sz w:val="24"/>
                <w:szCs w:val="24"/>
                <w:lang w:eastAsia="en-US"/>
              </w:rPr>
              <w:t>Внесение изменений в Кодекс этики и служебного поведения работник</w:t>
            </w:r>
            <w:r w:rsidR="00713C0F" w:rsidRPr="00210975">
              <w:rPr>
                <w:sz w:val="24"/>
                <w:szCs w:val="24"/>
                <w:lang w:eastAsia="en-US"/>
              </w:rPr>
              <w:t>ов</w:t>
            </w:r>
            <w:r w:rsidRPr="00210975">
              <w:rPr>
                <w:sz w:val="24"/>
                <w:szCs w:val="24"/>
                <w:lang w:eastAsia="en-US"/>
              </w:rPr>
              <w:t xml:space="preserve"> ФГБУ «Росаккредагентство»</w:t>
            </w:r>
          </w:p>
        </w:tc>
        <w:tc>
          <w:tcPr>
            <w:tcW w:w="9457" w:type="dxa"/>
          </w:tcPr>
          <w:p w:rsidR="00CB5C93" w:rsidRPr="00210975" w:rsidRDefault="00713C0F" w:rsidP="00C0411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ФГБУ «Росаккредагентство» размещен на официальном сайте ФГБУ «Росаккредагентство» </w:t>
            </w:r>
            <w:r w:rsidR="007D1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D1592" w:rsidRPr="007D15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сети «Интернет» и является в 201</w:t>
            </w:r>
            <w:r w:rsidR="00C04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году актуальным локальным актом по формированию этических и нравственных норм, установлению правил служебного поведения работниками для достойного выполнения ими своей профессиональной деятельности, обеспечению единых норм поведения работни</w:t>
            </w:r>
            <w:r w:rsidR="00C04110">
              <w:rPr>
                <w:rFonts w:ascii="Times New Roman" w:hAnsi="Times New Roman" w:cs="Times New Roman"/>
                <w:sz w:val="24"/>
                <w:szCs w:val="24"/>
              </w:rPr>
              <w:t xml:space="preserve">ков ФГБУ «Росаккредагентство»,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в том числе, для формирования нетерпимого отношения работников ФГБУ «Росаккредагентство»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повышению эффективности выполнения работниками ФГБУ «Росаккредагентство» своих должностных обязанностей.</w:t>
            </w:r>
          </w:p>
        </w:tc>
      </w:tr>
      <w:tr w:rsidR="00713C0F" w:rsidRPr="00210975" w:rsidTr="0040428D">
        <w:trPr>
          <w:trHeight w:val="5946"/>
        </w:trPr>
        <w:tc>
          <w:tcPr>
            <w:tcW w:w="775" w:type="dxa"/>
            <w:vAlign w:val="center"/>
          </w:tcPr>
          <w:p w:rsidR="00713C0F" w:rsidRPr="00210975" w:rsidRDefault="00713C0F" w:rsidP="007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713C0F" w:rsidRPr="00210975" w:rsidRDefault="00713C0F" w:rsidP="00713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  <w:p w:rsidR="00713C0F" w:rsidRPr="00210975" w:rsidRDefault="00713C0F" w:rsidP="00713C0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7" w:type="dxa"/>
          </w:tcPr>
          <w:p w:rsidR="00713C0F" w:rsidRPr="00210975" w:rsidRDefault="0015285C" w:rsidP="0015285C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10975">
              <w:rPr>
                <w:rFonts w:eastAsia="Calibri"/>
                <w:sz w:val="24"/>
                <w:szCs w:val="24"/>
              </w:rPr>
              <w:t xml:space="preserve">Обеспечено </w:t>
            </w:r>
            <w:r w:rsidR="00713C0F" w:rsidRPr="00210975">
              <w:rPr>
                <w:rFonts w:eastAsia="Calibri"/>
                <w:sz w:val="24"/>
                <w:szCs w:val="24"/>
              </w:rPr>
              <w:t xml:space="preserve">добросовестное </w:t>
            </w:r>
            <w:r w:rsidRPr="00210975">
              <w:rPr>
                <w:rFonts w:eastAsia="Calibri"/>
                <w:sz w:val="24"/>
                <w:szCs w:val="24"/>
              </w:rPr>
              <w:t>выполнение работы Учреждения</w:t>
            </w:r>
            <w:r w:rsidR="00713C0F" w:rsidRPr="00210975">
              <w:rPr>
                <w:rFonts w:eastAsia="Calibri"/>
                <w:sz w:val="24"/>
                <w:szCs w:val="24"/>
              </w:rPr>
              <w:t xml:space="preserve"> в рамках противодействия коррупции в ФГБУ «Росаккредагентство»</w:t>
            </w:r>
            <w:r w:rsidR="00713C0F" w:rsidRPr="00210975">
              <w:rPr>
                <w:sz w:val="24"/>
                <w:szCs w:val="24"/>
                <w:lang w:eastAsia="en-US"/>
              </w:rPr>
              <w:t>, проведени</w:t>
            </w:r>
            <w:r w:rsidRPr="00210975">
              <w:rPr>
                <w:sz w:val="24"/>
                <w:szCs w:val="24"/>
                <w:lang w:eastAsia="en-US"/>
              </w:rPr>
              <w:t>е</w:t>
            </w:r>
            <w:r w:rsidR="00713C0F" w:rsidRPr="00210975">
              <w:rPr>
                <w:sz w:val="24"/>
                <w:szCs w:val="24"/>
                <w:lang w:eastAsia="en-US"/>
              </w:rPr>
              <w:t xml:space="preserve"> разъяснительных работ.</w:t>
            </w:r>
          </w:p>
        </w:tc>
      </w:tr>
      <w:tr w:rsidR="0015285C" w:rsidRPr="00210975" w:rsidTr="0040428D">
        <w:trPr>
          <w:trHeight w:val="5946"/>
        </w:trPr>
        <w:tc>
          <w:tcPr>
            <w:tcW w:w="775" w:type="dxa"/>
            <w:vAlign w:val="center"/>
          </w:tcPr>
          <w:p w:rsidR="0015285C" w:rsidRPr="00210975" w:rsidRDefault="0015285C" w:rsidP="0015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0" w:type="dxa"/>
          </w:tcPr>
          <w:p w:rsidR="0015285C" w:rsidRPr="00210975" w:rsidRDefault="0015285C" w:rsidP="0015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работником работодателя (его представителя),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</w:t>
            </w:r>
          </w:p>
          <w:p w:rsidR="0015285C" w:rsidRPr="00210975" w:rsidRDefault="0015285C" w:rsidP="0015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</w:tcPr>
          <w:p w:rsidR="0015285C" w:rsidRPr="00210975" w:rsidRDefault="0015285C" w:rsidP="00ED462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За </w:t>
            </w:r>
            <w:r w:rsidR="00ED4623">
              <w:rPr>
                <w:rStyle w:val="1"/>
                <w:rFonts w:eastAsiaTheme="minorHAnsi"/>
                <w:sz w:val="24"/>
                <w:szCs w:val="24"/>
              </w:rPr>
              <w:t>второе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 xml:space="preserve"> полугодие 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>201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>9 года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случаев 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уведомлен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ия 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работниками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>орган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ов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прокуратуры или други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х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государственны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х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орган</w:t>
            </w:r>
            <w:r w:rsidR="00803435">
              <w:rPr>
                <w:rStyle w:val="1"/>
                <w:rFonts w:eastAsiaTheme="minorHAnsi"/>
                <w:sz w:val="24"/>
                <w:szCs w:val="24"/>
              </w:rPr>
              <w:t>ов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об обращении к ним каких-либо лиц в целях склонения к совершению коррупционных правонарушений не зарегистрировано.</w:t>
            </w:r>
          </w:p>
        </w:tc>
      </w:tr>
      <w:tr w:rsidR="0015285C" w:rsidRPr="00210975" w:rsidTr="0040428D">
        <w:trPr>
          <w:trHeight w:val="2399"/>
        </w:trPr>
        <w:tc>
          <w:tcPr>
            <w:tcW w:w="775" w:type="dxa"/>
            <w:vAlign w:val="center"/>
          </w:tcPr>
          <w:p w:rsidR="0015285C" w:rsidRPr="00210975" w:rsidRDefault="0015285C" w:rsidP="0015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0" w:type="dxa"/>
          </w:tcPr>
          <w:p w:rsidR="0015285C" w:rsidRPr="00210975" w:rsidRDefault="00210975" w:rsidP="0015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</w:t>
            </w:r>
            <w:r w:rsidR="0015285C"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5285C"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близкого родства или свойства с </w:t>
            </w:r>
            <w:r w:rsidRPr="00210975">
              <w:rPr>
                <w:rFonts w:ascii="Times New Roman" w:hAnsi="Times New Roman" w:cs="Times New Roman"/>
                <w:sz w:val="24"/>
                <w:szCs w:val="24"/>
              </w:rPr>
              <w:t>работником ФГБУ «Росаккредагентство», связанных</w:t>
            </w:r>
            <w:r w:rsidR="0015285C" w:rsidRPr="00210975">
              <w:rPr>
                <w:rFonts w:ascii="Times New Roman" w:hAnsi="Times New Roman" w:cs="Times New Roman"/>
                <w:sz w:val="24"/>
                <w:szCs w:val="24"/>
              </w:rPr>
              <w:t xml:space="preserve"> с непосредственной подчиненностью или подконтрольностью одного из них другому</w:t>
            </w:r>
          </w:p>
          <w:p w:rsidR="0015285C" w:rsidRPr="00210975" w:rsidRDefault="0015285C" w:rsidP="001528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5C" w:rsidRPr="00210975" w:rsidRDefault="0015285C" w:rsidP="0015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</w:tcPr>
          <w:p w:rsidR="0015285C" w:rsidRPr="00210975" w:rsidRDefault="0015285C" w:rsidP="00ED462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За </w:t>
            </w:r>
            <w:r w:rsidR="00ED4623">
              <w:rPr>
                <w:rStyle w:val="1"/>
                <w:rFonts w:eastAsiaTheme="minorHAnsi"/>
                <w:sz w:val="24"/>
                <w:szCs w:val="24"/>
              </w:rPr>
              <w:t>второе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 xml:space="preserve"> полугодие 2019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г</w:t>
            </w:r>
            <w:r w:rsidR="00C04110">
              <w:rPr>
                <w:rStyle w:val="1"/>
                <w:rFonts w:eastAsiaTheme="minorHAnsi"/>
                <w:sz w:val="24"/>
                <w:szCs w:val="24"/>
              </w:rPr>
              <w:t>ода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210975" w:rsidRPr="00210975">
              <w:rPr>
                <w:rStyle w:val="1"/>
                <w:rFonts w:eastAsiaTheme="minorHAnsi"/>
                <w:sz w:val="24"/>
                <w:szCs w:val="24"/>
              </w:rPr>
              <w:t xml:space="preserve">ответственным лицом по профилактике коррупционных и иных правонарушений в ФГБУ «Росаккредагентство уведомления о 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>случа</w:t>
            </w:r>
            <w:r w:rsidR="00210975" w:rsidRPr="00210975">
              <w:rPr>
                <w:rStyle w:val="1"/>
                <w:rFonts w:eastAsiaTheme="minorHAnsi"/>
                <w:sz w:val="24"/>
                <w:szCs w:val="24"/>
              </w:rPr>
              <w:t>ях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близкого родства или свойства с работник</w:t>
            </w:r>
            <w:r w:rsidR="00210975" w:rsidRPr="00210975">
              <w:rPr>
                <w:rStyle w:val="1"/>
                <w:rFonts w:eastAsiaTheme="minorHAnsi"/>
                <w:sz w:val="24"/>
                <w:szCs w:val="24"/>
              </w:rPr>
              <w:t>ами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 xml:space="preserve"> ФГБУ «Росаккредагентство», связанных с непосредственной подчиненностью или подконтрольностью одного из них другому не зарегистрирован</w:t>
            </w:r>
            <w:r w:rsidR="00210975" w:rsidRPr="00210975">
              <w:rPr>
                <w:rStyle w:val="1"/>
                <w:rFonts w:eastAsiaTheme="minorHAnsi"/>
                <w:sz w:val="24"/>
                <w:szCs w:val="24"/>
              </w:rPr>
              <w:t>о</w:t>
            </w:r>
            <w:r w:rsidRPr="00210975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C749FA" w:rsidRPr="004E6670" w:rsidRDefault="00C749FA" w:rsidP="00B16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9FA" w:rsidRPr="004E6670" w:rsidSect="00496762">
      <w:footerReference w:type="default" r:id="rId8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7E" w:rsidRDefault="0027237E" w:rsidP="007C5F5E">
      <w:pPr>
        <w:spacing w:after="0" w:line="240" w:lineRule="auto"/>
      </w:pPr>
      <w:r>
        <w:separator/>
      </w:r>
    </w:p>
  </w:endnote>
  <w:endnote w:type="continuationSeparator" w:id="0">
    <w:p w:rsidR="0027237E" w:rsidRDefault="0027237E" w:rsidP="007C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49656"/>
      <w:docPartObj>
        <w:docPartGallery w:val="Page Numbers (Bottom of Page)"/>
        <w:docPartUnique/>
      </w:docPartObj>
    </w:sdtPr>
    <w:sdtEndPr/>
    <w:sdtContent>
      <w:p w:rsidR="007C5F5E" w:rsidRDefault="007C5F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3">
          <w:rPr>
            <w:noProof/>
          </w:rPr>
          <w:t>6</w:t>
        </w:r>
        <w:r>
          <w:fldChar w:fldCharType="end"/>
        </w:r>
      </w:p>
    </w:sdtContent>
  </w:sdt>
  <w:p w:rsidR="007C5F5E" w:rsidRDefault="007C5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7E" w:rsidRDefault="0027237E" w:rsidP="007C5F5E">
      <w:pPr>
        <w:spacing w:after="0" w:line="240" w:lineRule="auto"/>
      </w:pPr>
      <w:r>
        <w:separator/>
      </w:r>
    </w:p>
  </w:footnote>
  <w:footnote w:type="continuationSeparator" w:id="0">
    <w:p w:rsidR="0027237E" w:rsidRDefault="0027237E" w:rsidP="007C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178"/>
    <w:multiLevelType w:val="hybridMultilevel"/>
    <w:tmpl w:val="94EA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00F6F"/>
    <w:multiLevelType w:val="hybridMultilevel"/>
    <w:tmpl w:val="79D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A"/>
    <w:rsid w:val="00016A60"/>
    <w:rsid w:val="0002202C"/>
    <w:rsid w:val="000349A3"/>
    <w:rsid w:val="0006240D"/>
    <w:rsid w:val="000707EB"/>
    <w:rsid w:val="0012592C"/>
    <w:rsid w:val="00132A66"/>
    <w:rsid w:val="0015285C"/>
    <w:rsid w:val="001A12BA"/>
    <w:rsid w:val="001A185A"/>
    <w:rsid w:val="001C71F1"/>
    <w:rsid w:val="001E6B75"/>
    <w:rsid w:val="001E7F9B"/>
    <w:rsid w:val="00210975"/>
    <w:rsid w:val="002237B8"/>
    <w:rsid w:val="002348DD"/>
    <w:rsid w:val="00240A5A"/>
    <w:rsid w:val="00250A26"/>
    <w:rsid w:val="0027237E"/>
    <w:rsid w:val="002B67C9"/>
    <w:rsid w:val="002F450F"/>
    <w:rsid w:val="00326DB4"/>
    <w:rsid w:val="0033203E"/>
    <w:rsid w:val="00395177"/>
    <w:rsid w:val="00395F4B"/>
    <w:rsid w:val="003A5494"/>
    <w:rsid w:val="0040428D"/>
    <w:rsid w:val="00435934"/>
    <w:rsid w:val="004376A6"/>
    <w:rsid w:val="00467F0F"/>
    <w:rsid w:val="00496762"/>
    <w:rsid w:val="004A369D"/>
    <w:rsid w:val="004D21B8"/>
    <w:rsid w:val="004E586B"/>
    <w:rsid w:val="004E5B98"/>
    <w:rsid w:val="004E6670"/>
    <w:rsid w:val="004F6FE2"/>
    <w:rsid w:val="00504640"/>
    <w:rsid w:val="00510CD9"/>
    <w:rsid w:val="00537CF8"/>
    <w:rsid w:val="005532A1"/>
    <w:rsid w:val="005749E0"/>
    <w:rsid w:val="0058369F"/>
    <w:rsid w:val="00595E6F"/>
    <w:rsid w:val="005A384E"/>
    <w:rsid w:val="005C3F6D"/>
    <w:rsid w:val="005C5EEF"/>
    <w:rsid w:val="005D0DAA"/>
    <w:rsid w:val="005E5929"/>
    <w:rsid w:val="005E76C0"/>
    <w:rsid w:val="00602397"/>
    <w:rsid w:val="00610816"/>
    <w:rsid w:val="006332FC"/>
    <w:rsid w:val="00641D42"/>
    <w:rsid w:val="0064424B"/>
    <w:rsid w:val="00656CDF"/>
    <w:rsid w:val="006614A2"/>
    <w:rsid w:val="006637EA"/>
    <w:rsid w:val="00682D45"/>
    <w:rsid w:val="006A078C"/>
    <w:rsid w:val="006A2908"/>
    <w:rsid w:val="006A3979"/>
    <w:rsid w:val="006B183A"/>
    <w:rsid w:val="006B42DF"/>
    <w:rsid w:val="006C4FE3"/>
    <w:rsid w:val="006D0FE8"/>
    <w:rsid w:val="006E1BAF"/>
    <w:rsid w:val="0071384A"/>
    <w:rsid w:val="00713C0F"/>
    <w:rsid w:val="00750DEF"/>
    <w:rsid w:val="00756A80"/>
    <w:rsid w:val="007575A1"/>
    <w:rsid w:val="00765870"/>
    <w:rsid w:val="007715AC"/>
    <w:rsid w:val="00774D8A"/>
    <w:rsid w:val="00782BF0"/>
    <w:rsid w:val="007B4765"/>
    <w:rsid w:val="007B62EE"/>
    <w:rsid w:val="007B64F1"/>
    <w:rsid w:val="007C427B"/>
    <w:rsid w:val="007C5F5E"/>
    <w:rsid w:val="007D1592"/>
    <w:rsid w:val="007D7BFE"/>
    <w:rsid w:val="007E2DC2"/>
    <w:rsid w:val="00803435"/>
    <w:rsid w:val="008051D2"/>
    <w:rsid w:val="00823CAA"/>
    <w:rsid w:val="0085560A"/>
    <w:rsid w:val="00856E48"/>
    <w:rsid w:val="008C6858"/>
    <w:rsid w:val="008F401A"/>
    <w:rsid w:val="009003DF"/>
    <w:rsid w:val="009025E3"/>
    <w:rsid w:val="009158B6"/>
    <w:rsid w:val="00917D24"/>
    <w:rsid w:val="00927E60"/>
    <w:rsid w:val="00941D3E"/>
    <w:rsid w:val="00971C03"/>
    <w:rsid w:val="00986BA8"/>
    <w:rsid w:val="009C46BB"/>
    <w:rsid w:val="009D0A48"/>
    <w:rsid w:val="009E4618"/>
    <w:rsid w:val="00A0565F"/>
    <w:rsid w:val="00A90FAA"/>
    <w:rsid w:val="00AD1333"/>
    <w:rsid w:val="00AD76B5"/>
    <w:rsid w:val="00AE6B99"/>
    <w:rsid w:val="00AF21C4"/>
    <w:rsid w:val="00B16652"/>
    <w:rsid w:val="00B45DE6"/>
    <w:rsid w:val="00B65E20"/>
    <w:rsid w:val="00B90D37"/>
    <w:rsid w:val="00BD1D32"/>
    <w:rsid w:val="00BD267F"/>
    <w:rsid w:val="00BF0598"/>
    <w:rsid w:val="00BF7665"/>
    <w:rsid w:val="00C04110"/>
    <w:rsid w:val="00C749FA"/>
    <w:rsid w:val="00C8227D"/>
    <w:rsid w:val="00C822E0"/>
    <w:rsid w:val="00C906F7"/>
    <w:rsid w:val="00CA16E9"/>
    <w:rsid w:val="00CB5C93"/>
    <w:rsid w:val="00CC0895"/>
    <w:rsid w:val="00CC51A7"/>
    <w:rsid w:val="00CC701C"/>
    <w:rsid w:val="00CC765D"/>
    <w:rsid w:val="00CD346E"/>
    <w:rsid w:val="00CE04C3"/>
    <w:rsid w:val="00D10AF1"/>
    <w:rsid w:val="00D24277"/>
    <w:rsid w:val="00D30E9E"/>
    <w:rsid w:val="00DB49DD"/>
    <w:rsid w:val="00DD6463"/>
    <w:rsid w:val="00DE5C7F"/>
    <w:rsid w:val="00E34497"/>
    <w:rsid w:val="00E5337B"/>
    <w:rsid w:val="00E77EB4"/>
    <w:rsid w:val="00E97EDA"/>
    <w:rsid w:val="00ED4623"/>
    <w:rsid w:val="00ED4FD3"/>
    <w:rsid w:val="00ED7216"/>
    <w:rsid w:val="00F12432"/>
    <w:rsid w:val="00F16A39"/>
    <w:rsid w:val="00F302C4"/>
    <w:rsid w:val="00F31B31"/>
    <w:rsid w:val="00F42F94"/>
    <w:rsid w:val="00F657C3"/>
    <w:rsid w:val="00F97596"/>
    <w:rsid w:val="00FC3D18"/>
    <w:rsid w:val="00FF0619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DCB5-1964-4A72-BD1E-73C98E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915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9158B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9158B6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9158B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Title">
    <w:name w:val="ConsPlusTitle"/>
    <w:rsid w:val="0040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5F5E"/>
  </w:style>
  <w:style w:type="paragraph" w:styleId="aa">
    <w:name w:val="footer"/>
    <w:basedOn w:val="a"/>
    <w:link w:val="ab"/>
    <w:uiPriority w:val="99"/>
    <w:unhideWhenUsed/>
    <w:rsid w:val="007C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5F5E"/>
  </w:style>
  <w:style w:type="character" w:styleId="ac">
    <w:name w:val="annotation reference"/>
    <w:basedOn w:val="a0"/>
    <w:uiPriority w:val="99"/>
    <w:semiHidden/>
    <w:unhideWhenUsed/>
    <w:rsid w:val="00D30E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0E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0E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0E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0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CAC5-6F87-4C54-B720-C5705E2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Кибирева Екатерина Геннадьевна</dc:creator>
  <cp:lastModifiedBy>Салькова Евгения Степановна</cp:lastModifiedBy>
  <cp:revision>4</cp:revision>
  <cp:lastPrinted>2019-06-26T12:39:00Z</cp:lastPrinted>
  <dcterms:created xsi:type="dcterms:W3CDTF">2019-12-27T09:35:00Z</dcterms:created>
  <dcterms:modified xsi:type="dcterms:W3CDTF">2020-01-10T12:01:00Z</dcterms:modified>
</cp:coreProperties>
</file>